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FA" w:rsidRPr="004C4CFA" w:rsidRDefault="006B6561" w:rsidP="004C4CFA">
      <w:pPr>
        <w:rPr>
          <w:rFonts w:asciiTheme="minorEastAsia" w:hAnsiTheme="minorEastAsia"/>
          <w:sz w:val="24"/>
          <w:szCs w:val="24"/>
        </w:rPr>
      </w:pPr>
      <w:r w:rsidRPr="004C4CFA">
        <w:rPr>
          <w:rFonts w:asciiTheme="minorEastAsia" w:hAnsiTheme="minorEastAsia" w:hint="eastAsia"/>
          <w:sz w:val="24"/>
          <w:szCs w:val="24"/>
        </w:rPr>
        <w:t>別記</w:t>
      </w:r>
    </w:p>
    <w:p w:rsidR="009D4C3A" w:rsidRPr="00B7313E" w:rsidRDefault="009D4C3A" w:rsidP="004C4CFA">
      <w:pPr>
        <w:ind w:firstLineChars="800" w:firstLine="2240"/>
        <w:rPr>
          <w:rFonts w:asciiTheme="minorEastAsia" w:hAnsiTheme="minorEastAsia"/>
          <w:sz w:val="28"/>
          <w:szCs w:val="28"/>
        </w:rPr>
      </w:pPr>
      <w:r w:rsidRPr="00B7313E">
        <w:rPr>
          <w:rFonts w:asciiTheme="minorEastAsia" w:hAnsiTheme="minorEastAsia" w:hint="eastAsia"/>
          <w:sz w:val="28"/>
          <w:szCs w:val="28"/>
        </w:rPr>
        <w:t>南海トラフ地震</w:t>
      </w:r>
      <w:r w:rsidR="00F53312">
        <w:rPr>
          <w:rFonts w:asciiTheme="minorEastAsia" w:hAnsiTheme="minorEastAsia" w:hint="eastAsia"/>
          <w:sz w:val="28"/>
          <w:szCs w:val="28"/>
        </w:rPr>
        <w:t>に伴う津波</w:t>
      </w:r>
      <w:r w:rsidRPr="00B7313E">
        <w:rPr>
          <w:rFonts w:asciiTheme="minorEastAsia" w:hAnsiTheme="minorEastAsia" w:hint="eastAsia"/>
          <w:sz w:val="28"/>
          <w:szCs w:val="28"/>
        </w:rPr>
        <w:t>対策</w:t>
      </w:r>
    </w:p>
    <w:p w:rsidR="009D4C3A" w:rsidRPr="00B7313E" w:rsidRDefault="00C17311">
      <w:pPr>
        <w:rPr>
          <w:rFonts w:asciiTheme="minorEastAsia" w:hAnsiTheme="minorEastAsia"/>
          <w:sz w:val="24"/>
          <w:szCs w:val="24"/>
        </w:rPr>
      </w:pPr>
      <w:r>
        <w:rPr>
          <w:rFonts w:asciiTheme="minorEastAsia" w:hAnsiTheme="minorEastAsia" w:hint="eastAsia"/>
          <w:sz w:val="24"/>
          <w:szCs w:val="24"/>
        </w:rPr>
        <w:t>第</w:t>
      </w:r>
      <w:r w:rsidR="009D4C3A" w:rsidRPr="00B7313E">
        <w:rPr>
          <w:rFonts w:asciiTheme="minorEastAsia" w:hAnsiTheme="minorEastAsia" w:hint="eastAsia"/>
          <w:sz w:val="24"/>
          <w:szCs w:val="24"/>
        </w:rPr>
        <w:t>１　趣旨</w:t>
      </w:r>
    </w:p>
    <w:p w:rsidR="009D4C3A" w:rsidRPr="00B7313E" w:rsidRDefault="009D4C3A" w:rsidP="009D4C3A">
      <w:pPr>
        <w:ind w:left="240" w:hangingChars="100" w:hanging="240"/>
        <w:rPr>
          <w:rFonts w:asciiTheme="minorEastAsia" w:hAnsiTheme="minorEastAsia"/>
          <w:sz w:val="24"/>
          <w:szCs w:val="24"/>
        </w:rPr>
      </w:pPr>
      <w:r w:rsidRPr="00B7313E">
        <w:rPr>
          <w:rFonts w:asciiTheme="minorEastAsia" w:hAnsiTheme="minorEastAsia" w:hint="eastAsia"/>
          <w:sz w:val="24"/>
          <w:szCs w:val="24"/>
        </w:rPr>
        <w:t xml:space="preserve">　　東南海・南海地震(</w:t>
      </w:r>
      <w:r w:rsidR="00D83011" w:rsidRPr="00B7313E">
        <w:rPr>
          <w:rFonts w:asciiTheme="minorEastAsia" w:hAnsiTheme="minorEastAsia" w:hint="eastAsia"/>
          <w:sz w:val="24"/>
          <w:szCs w:val="24"/>
        </w:rPr>
        <w:t>以下「</w:t>
      </w:r>
      <w:r w:rsidRPr="00B7313E">
        <w:rPr>
          <w:rFonts w:asciiTheme="minorEastAsia" w:hAnsiTheme="minorEastAsia" w:hint="eastAsia"/>
          <w:sz w:val="24"/>
          <w:szCs w:val="24"/>
        </w:rPr>
        <w:t>南海トラフ地震</w:t>
      </w:r>
      <w:r w:rsidR="00D83011" w:rsidRPr="00B7313E">
        <w:rPr>
          <w:rFonts w:asciiTheme="minorEastAsia" w:hAnsiTheme="minorEastAsia" w:hint="eastAsia"/>
          <w:sz w:val="24"/>
          <w:szCs w:val="24"/>
        </w:rPr>
        <w:t>」という。</w:t>
      </w:r>
      <w:r w:rsidRPr="00B7313E">
        <w:rPr>
          <w:rFonts w:asciiTheme="minorEastAsia" w:hAnsiTheme="minorEastAsia" w:hint="eastAsia"/>
          <w:sz w:val="24"/>
          <w:szCs w:val="24"/>
        </w:rPr>
        <w:t>)に係る地震防災対策の推進に関する特別措置法に基づき、津波からの円滑な避難の確保に関する事項、防災訓練の実施に関する事項、必要な教育及び広報に関する事項について定める。</w:t>
      </w:r>
    </w:p>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２　津波対策等に係る組織</w:t>
      </w:r>
    </w:p>
    <w:p w:rsidR="00BD0F51" w:rsidRPr="00BD0F51" w:rsidRDefault="00D83011"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津波対策等に係る組織を次のように定める。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5488"/>
      </w:tblGrid>
      <w:tr w:rsidR="009D4C3A" w:rsidRPr="009D4C3A" w:rsidTr="000C665F">
        <w:trPr>
          <w:cantSplit/>
          <w:trHeight w:val="654"/>
        </w:trPr>
        <w:tc>
          <w:tcPr>
            <w:tcW w:w="2755" w:type="dxa"/>
            <w:vAlign w:val="center"/>
          </w:tcPr>
          <w:p w:rsidR="009D4C3A" w:rsidRPr="009D4C3A" w:rsidRDefault="009D4C3A" w:rsidP="000C665F">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w:t>
            </w:r>
            <w:r w:rsidR="00B67B30" w:rsidRPr="00B7313E">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長</w:t>
            </w:r>
          </w:p>
        </w:tc>
        <w:tc>
          <w:tcPr>
            <w:tcW w:w="5488" w:type="dxa"/>
            <w:vAlign w:val="center"/>
          </w:tcPr>
          <w:p w:rsidR="009D4C3A" w:rsidRPr="009D4C3A"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B67B30" w:rsidRPr="00B7313E" w:rsidTr="000C665F">
        <w:trPr>
          <w:cantSplit/>
          <w:trHeight w:val="692"/>
        </w:trPr>
        <w:tc>
          <w:tcPr>
            <w:tcW w:w="2755" w:type="dxa"/>
            <w:vAlign w:val="center"/>
          </w:tcPr>
          <w:p w:rsidR="00B67B30" w:rsidRPr="00B7313E" w:rsidRDefault="00B67B30" w:rsidP="00B67B30">
            <w:pPr>
              <w:jc w:val="center"/>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副隊長</w:t>
            </w:r>
          </w:p>
        </w:tc>
        <w:tc>
          <w:tcPr>
            <w:tcW w:w="5488" w:type="dxa"/>
            <w:vAlign w:val="center"/>
          </w:tcPr>
          <w:p w:rsidR="00B67B30" w:rsidRPr="00B7313E"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9D4C3A" w:rsidRPr="009D4C3A" w:rsidTr="00BD0F51">
        <w:trPr>
          <w:trHeight w:val="334"/>
        </w:trPr>
        <w:tc>
          <w:tcPr>
            <w:tcW w:w="2755" w:type="dxa"/>
            <w:tcBorders>
              <w:bottom w:val="single" w:sz="4" w:space="0" w:color="auto"/>
            </w:tcBorders>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情報収集連絡班</w:t>
            </w:r>
          </w:p>
        </w:tc>
        <w:tc>
          <w:tcPr>
            <w:tcW w:w="5488" w:type="dxa"/>
            <w:tcBorders>
              <w:bottom w:val="single" w:sz="4" w:space="0" w:color="auto"/>
            </w:tcBorders>
          </w:tcPr>
          <w:p w:rsidR="009D4C3A" w:rsidRPr="009D4C3A" w:rsidRDefault="009D4C3A" w:rsidP="009D4C3A">
            <w:pPr>
              <w:rPr>
                <w:rFonts w:asciiTheme="minorEastAsia" w:hAnsiTheme="minorEastAsia" w:cs="Times New Roman"/>
                <w:kern w:val="0"/>
                <w:sz w:val="24"/>
                <w:szCs w:val="24"/>
                <w:u w:val="dottedHeavy"/>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9D4C3A" w:rsidRPr="009D4C3A" w:rsidTr="00BD0F51">
        <w:trPr>
          <w:trHeight w:val="357"/>
        </w:trPr>
        <w:tc>
          <w:tcPr>
            <w:tcW w:w="2755" w:type="dxa"/>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w:t>
            </w:r>
          </w:p>
        </w:tc>
        <w:tc>
          <w:tcPr>
            <w:tcW w:w="5488" w:type="dxa"/>
          </w:tcPr>
          <w:p w:rsidR="009D4C3A" w:rsidRPr="009D4C3A" w:rsidRDefault="009D4C3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6D509A" w:rsidRPr="00B7313E" w:rsidTr="00BD0F51">
        <w:trPr>
          <w:trHeight w:val="357"/>
        </w:trPr>
        <w:tc>
          <w:tcPr>
            <w:tcW w:w="2755" w:type="dxa"/>
            <w:vAlign w:val="center"/>
          </w:tcPr>
          <w:p w:rsidR="006D509A" w:rsidRPr="00B7313E" w:rsidRDefault="006D509A" w:rsidP="00B67B30">
            <w:pPr>
              <w:jc w:val="center"/>
              <w:rPr>
                <w:rFonts w:asciiTheme="minorEastAsia" w:hAnsiTheme="minorEastAsia" w:cs="Times New Roman"/>
                <w:kern w:val="0"/>
                <w:sz w:val="24"/>
                <w:szCs w:val="24"/>
              </w:rPr>
            </w:pPr>
            <w:r w:rsidRPr="00B7313E">
              <w:rPr>
                <w:rFonts w:asciiTheme="minorEastAsia" w:hAnsiTheme="minorEastAsia" w:hint="eastAsia"/>
                <w:sz w:val="24"/>
                <w:szCs w:val="24"/>
              </w:rPr>
              <w:t>浸水対策班</w:t>
            </w:r>
          </w:p>
        </w:tc>
        <w:tc>
          <w:tcPr>
            <w:tcW w:w="5488" w:type="dxa"/>
          </w:tcPr>
          <w:p w:rsidR="006D509A" w:rsidRPr="00B7313E" w:rsidRDefault="006D509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Pr="00B7313E">
              <w:rPr>
                <w:rFonts w:asciiTheme="minorEastAsia" w:hAnsiTheme="minorEastAsia" w:cs="Times New Roman" w:hint="eastAsia"/>
                <w:kern w:val="0"/>
                <w:sz w:val="24"/>
                <w:szCs w:val="24"/>
              </w:rPr>
              <w:t>。</w:t>
            </w:r>
          </w:p>
        </w:tc>
      </w:tr>
    </w:tbl>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３　避難場所</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避難場所を次のように指定する。</w:t>
      </w:r>
    </w:p>
    <w:p w:rsidR="009D4C3A" w:rsidRPr="009D4C3A" w:rsidRDefault="009D4C3A" w:rsidP="006D17D3">
      <w:pPr>
        <w:ind w:leftChars="100" w:left="570" w:hangingChars="150" w:hanging="360"/>
        <w:rPr>
          <w:rFonts w:asciiTheme="minorEastAsia" w:hAnsiTheme="minorEastAsia" w:cs="Times New Roman"/>
          <w:color w:val="000000"/>
          <w:kern w:val="0"/>
          <w:sz w:val="24"/>
          <w:szCs w:val="24"/>
        </w:rPr>
      </w:pPr>
      <w:r w:rsidRPr="009D4C3A">
        <w:rPr>
          <w:rFonts w:asciiTheme="minorEastAsia" w:hAnsiTheme="minorEastAsia" w:cs="Times New Roman" w:hint="eastAsia"/>
          <w:color w:val="000000"/>
          <w:kern w:val="0"/>
          <w:sz w:val="24"/>
          <w:szCs w:val="24"/>
        </w:rPr>
        <w:t>(1)</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避難場所</w:t>
      </w:r>
      <w:r w:rsidRPr="009D4C3A">
        <w:rPr>
          <w:rFonts w:asciiTheme="minorEastAsia" w:hAnsiTheme="minorEastAsia" w:cs="Times New Roman" w:hint="eastAsia"/>
          <w:kern w:val="0"/>
          <w:sz w:val="24"/>
          <w:szCs w:val="24"/>
        </w:rPr>
        <w:t>は</w:t>
      </w:r>
      <w:r w:rsidR="00BD0F5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とし</w:t>
      </w:r>
      <w:r w:rsidRPr="009D4C3A">
        <w:rPr>
          <w:rFonts w:asciiTheme="minorEastAsia" w:hAnsiTheme="minorEastAsia" w:cs="Times New Roman" w:hint="eastAsia"/>
          <w:color w:val="000000"/>
          <w:kern w:val="0"/>
          <w:sz w:val="24"/>
          <w:szCs w:val="24"/>
        </w:rPr>
        <w:t>、避難場所までの経路は別図１のとおりとする。</w:t>
      </w:r>
    </w:p>
    <w:p w:rsidR="009D4C3A" w:rsidRPr="009D4C3A"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color w:val="000000"/>
          <w:kern w:val="0"/>
          <w:sz w:val="24"/>
          <w:szCs w:val="24"/>
        </w:rPr>
        <w:t>(2)</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津波が到達するまでに避難場所への避難が困難な場合は、</w:t>
      </w:r>
      <w:r w:rsidRPr="009D4C3A">
        <w:rPr>
          <w:rFonts w:asciiTheme="minorEastAsia" w:hAnsiTheme="minorEastAsia" w:cs="Times New Roman" w:hint="eastAsia"/>
          <w:kern w:val="0"/>
          <w:sz w:val="24"/>
          <w:szCs w:val="24"/>
        </w:rPr>
        <w:t>原則堅牢な建物の２階以上の階を避難場所とし、あらかじめ避難先と協議しておく。</w:t>
      </w:r>
    </w:p>
    <w:p w:rsidR="00A23FDC" w:rsidRPr="00B7313E" w:rsidRDefault="00A23FDC" w:rsidP="00A23FDC">
      <w:pPr>
        <w:rPr>
          <w:rFonts w:asciiTheme="minorEastAsia" w:hAnsiTheme="minorEastAsia" w:cs="Times New Roman"/>
          <w:kern w:val="0"/>
          <w:sz w:val="24"/>
          <w:szCs w:val="24"/>
        </w:rPr>
      </w:pPr>
    </w:p>
    <w:p w:rsidR="009D4C3A" w:rsidRPr="009D4C3A" w:rsidRDefault="00C17311" w:rsidP="00A23FDC">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４　隊長</w:t>
      </w:r>
      <w:r w:rsidR="00A23FDC" w:rsidRPr="00B7313E">
        <w:rPr>
          <w:rFonts w:asciiTheme="minorEastAsia" w:hAnsiTheme="minorEastAsia" w:cs="Times New Roman" w:hint="eastAsia"/>
          <w:kern w:val="0"/>
          <w:sz w:val="24"/>
          <w:szCs w:val="24"/>
        </w:rPr>
        <w:t>等</w:t>
      </w:r>
      <w:r w:rsidR="009D4C3A" w:rsidRPr="009D4C3A">
        <w:rPr>
          <w:rFonts w:asciiTheme="minorEastAsia" w:hAnsiTheme="minorEastAsia" w:cs="Times New Roman" w:hint="eastAsia"/>
          <w:kern w:val="0"/>
          <w:sz w:val="24"/>
          <w:szCs w:val="24"/>
        </w:rPr>
        <w:t>の権限</w:t>
      </w:r>
      <w:r w:rsidR="00D83011" w:rsidRPr="00B7313E">
        <w:rPr>
          <w:rFonts w:asciiTheme="minorEastAsia" w:hAnsiTheme="minorEastAsia" w:cs="Times New Roman" w:hint="eastAsia"/>
          <w:kern w:val="0"/>
          <w:sz w:val="24"/>
          <w:szCs w:val="24"/>
        </w:rPr>
        <w:t>及び業務</w:t>
      </w:r>
    </w:p>
    <w:p w:rsidR="0058428F"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D83011" w:rsidRPr="00B7313E">
        <w:rPr>
          <w:rFonts w:asciiTheme="minorEastAsia" w:hAnsiTheme="minorEastAsia" w:cs="Times New Roman" w:hint="eastAsia"/>
          <w:kern w:val="0"/>
          <w:sz w:val="24"/>
          <w:szCs w:val="24"/>
        </w:rPr>
        <w:t>は、南海トラフ</w:t>
      </w:r>
      <w:r w:rsidRPr="009D4C3A">
        <w:rPr>
          <w:rFonts w:asciiTheme="minorEastAsia" w:hAnsiTheme="minorEastAsia" w:cs="Times New Roman" w:hint="eastAsia"/>
          <w:kern w:val="0"/>
          <w:sz w:val="24"/>
          <w:szCs w:val="24"/>
        </w:rPr>
        <w:t>地震の発生を覚知した場合又はそれに伴う津波警報等が発表された場合、津波対策隊等に関する一切の権限をもち、各班長に必要な指示を行う。</w:t>
      </w:r>
    </w:p>
    <w:p w:rsidR="0058428F" w:rsidRDefault="009D4C3A" w:rsidP="0058428F">
      <w:pPr>
        <w:ind w:leftChars="96" w:left="442"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A23FDC" w:rsidRPr="00B7313E">
        <w:rPr>
          <w:rFonts w:asciiTheme="minorEastAsia" w:hAnsiTheme="minorEastAsia" w:cs="Times New Roman" w:hint="eastAsia"/>
          <w:kern w:val="0"/>
          <w:sz w:val="24"/>
          <w:szCs w:val="24"/>
        </w:rPr>
        <w:t>は、南海トラフ</w:t>
      </w:r>
      <w:r w:rsidR="0058428F">
        <w:rPr>
          <w:rFonts w:asciiTheme="minorEastAsia" w:hAnsiTheme="minorEastAsia" w:cs="Times New Roman" w:hint="eastAsia"/>
          <w:kern w:val="0"/>
          <w:sz w:val="24"/>
          <w:szCs w:val="24"/>
        </w:rPr>
        <w:t>地震に</w:t>
      </w:r>
      <w:bookmarkStart w:id="0" w:name="_GoBack"/>
      <w:bookmarkEnd w:id="0"/>
      <w:r w:rsidR="0058428F">
        <w:rPr>
          <w:rFonts w:asciiTheme="minorEastAsia" w:hAnsiTheme="minorEastAsia" w:cs="Times New Roman" w:hint="eastAsia"/>
          <w:kern w:val="0"/>
          <w:sz w:val="24"/>
          <w:szCs w:val="24"/>
        </w:rPr>
        <w:t>係る教育及び訓練に関する一切の権限をもつ。</w:t>
      </w:r>
    </w:p>
    <w:p w:rsidR="00A23FDC" w:rsidRPr="00B7313E" w:rsidRDefault="006D17D3" w:rsidP="006D17D3">
      <w:pPr>
        <w:ind w:leftChars="96" w:left="562" w:hangingChars="150" w:hanging="36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(3)　</w:t>
      </w:r>
      <w:r w:rsidR="00A23FDC" w:rsidRPr="00B7313E">
        <w:rPr>
          <w:rFonts w:asciiTheme="minorEastAsia" w:hAnsiTheme="minorEastAsia" w:cs="Times New Roman" w:hint="eastAsia"/>
          <w:kern w:val="0"/>
          <w:sz w:val="24"/>
          <w:szCs w:val="24"/>
        </w:rPr>
        <w:t>副隊長は、隊長を補佐し、隊長に事故あるとき又は不在のときは、その職務を代行する。</w:t>
      </w:r>
    </w:p>
    <w:p w:rsidR="00B67B30" w:rsidRPr="00B7313E" w:rsidRDefault="00B67B30" w:rsidP="00B7313E">
      <w:pPr>
        <w:ind w:left="480" w:hangingChars="200" w:hanging="480"/>
        <w:rPr>
          <w:rFonts w:asciiTheme="minorEastAsia" w:hAnsiTheme="minorEastAsia" w:cs="Times New Roman"/>
          <w:kern w:val="0"/>
          <w:sz w:val="24"/>
          <w:szCs w:val="24"/>
        </w:rPr>
      </w:pPr>
    </w:p>
    <w:p w:rsidR="00B67B30" w:rsidRPr="00B7313E" w:rsidRDefault="00C17311" w:rsidP="00B7313E">
      <w:pPr>
        <w:ind w:left="480" w:hangingChars="200" w:hanging="480"/>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67B30" w:rsidRPr="00B7313E">
        <w:rPr>
          <w:rFonts w:asciiTheme="minorEastAsia" w:hAnsiTheme="minorEastAsia" w:cs="Times New Roman" w:hint="eastAsia"/>
          <w:kern w:val="0"/>
          <w:sz w:val="24"/>
          <w:szCs w:val="24"/>
        </w:rPr>
        <w:t>５　従業員の責務</w:t>
      </w:r>
    </w:p>
    <w:p w:rsidR="00B7313E" w:rsidRDefault="00B67B30" w:rsidP="00B7313E">
      <w:pPr>
        <w:ind w:left="480" w:hangingChars="200" w:hanging="480"/>
        <w:rPr>
          <w:rFonts w:asciiTheme="minorEastAsia" w:hAnsiTheme="minorEastAsia"/>
          <w:sz w:val="24"/>
          <w:szCs w:val="24"/>
        </w:rPr>
      </w:pPr>
      <w:r w:rsidRPr="00B7313E">
        <w:rPr>
          <w:rFonts w:asciiTheme="minorEastAsia" w:hAnsiTheme="minorEastAsia" w:cs="Times New Roman" w:hint="eastAsia"/>
          <w:kern w:val="0"/>
          <w:sz w:val="24"/>
          <w:szCs w:val="24"/>
        </w:rPr>
        <w:t xml:space="preserve">　　</w:t>
      </w:r>
      <w:r w:rsidR="00C54111" w:rsidRPr="00B7313E">
        <w:rPr>
          <w:rFonts w:asciiTheme="minorEastAsia" w:hAnsiTheme="minorEastAsia" w:hint="eastAsia"/>
          <w:sz w:val="24"/>
          <w:szCs w:val="24"/>
        </w:rPr>
        <w:t>南海トラフ地震に伴う津波警報等が発表されたとき又は地震が発生したこ</w:t>
      </w:r>
    </w:p>
    <w:p w:rsidR="00B7313E" w:rsidRDefault="00C54111" w:rsidP="00B7313E">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とを覚知した従業員は、直ちに隊長及び情報収集連絡班にその旨を報告するも</w:t>
      </w:r>
    </w:p>
    <w:p w:rsidR="00C54111" w:rsidRPr="00CC308A" w:rsidRDefault="00C54111" w:rsidP="00CC308A">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のとする。</w:t>
      </w:r>
    </w:p>
    <w:p w:rsidR="004C4CFA" w:rsidRDefault="004C4CF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C54111" w:rsidRPr="00B7313E">
        <w:rPr>
          <w:rFonts w:asciiTheme="minorEastAsia" w:hAnsiTheme="minorEastAsia" w:cs="Times New Roman" w:hint="eastAsia"/>
          <w:kern w:val="0"/>
          <w:sz w:val="24"/>
          <w:szCs w:val="24"/>
        </w:rPr>
        <w:t>６</w:t>
      </w:r>
      <w:r w:rsidR="009D4C3A" w:rsidRPr="009D4C3A">
        <w:rPr>
          <w:rFonts w:asciiTheme="minorEastAsia" w:hAnsiTheme="minorEastAsia" w:cs="Times New Roman" w:hint="eastAsia"/>
          <w:kern w:val="0"/>
          <w:sz w:val="24"/>
          <w:szCs w:val="24"/>
        </w:rPr>
        <w:t xml:space="preserve">　隊員の確保</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必要な隊員の確保は次のように行う。</w:t>
      </w:r>
    </w:p>
    <w:p w:rsidR="00B7313E"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館内放送、内線電話、携帯電話メール等を用い自衛消防隊員に連絡を行</w:t>
      </w:r>
    </w:p>
    <w:p w:rsidR="0058428F"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連絡を受けた者は、各階の</w:t>
      </w:r>
      <w:r w:rsidR="00C5411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に班ごとに集合し、</w:t>
      </w:r>
    </w:p>
    <w:p w:rsidR="009D4C3A" w:rsidRPr="009D4C3A"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隊長又は班長の指示に従い行動する。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6D509A" w:rsidRPr="00B7313E">
        <w:rPr>
          <w:rFonts w:asciiTheme="minorEastAsia" w:hAnsiTheme="minorEastAsia" w:cs="Times New Roman" w:hint="eastAsia"/>
          <w:kern w:val="0"/>
          <w:sz w:val="24"/>
          <w:szCs w:val="24"/>
        </w:rPr>
        <w:t>７</w:t>
      </w:r>
      <w:r w:rsidR="000C665F" w:rsidRPr="00B7313E">
        <w:rPr>
          <w:rFonts w:asciiTheme="minorEastAsia" w:hAnsiTheme="minorEastAsia" w:cs="Times New Roman" w:hint="eastAsia"/>
          <w:kern w:val="0"/>
          <w:sz w:val="24"/>
          <w:szCs w:val="24"/>
        </w:rPr>
        <w:t xml:space="preserve">　情報収集連絡班の業務</w:t>
      </w:r>
    </w:p>
    <w:p w:rsidR="0058428F" w:rsidRDefault="000C665F" w:rsidP="0058428F">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情報収集連絡班の業務</w:t>
      </w:r>
      <w:r w:rsidR="009D4C3A" w:rsidRPr="009D4C3A">
        <w:rPr>
          <w:rFonts w:asciiTheme="minorEastAsia" w:hAnsiTheme="minorEastAsia" w:cs="Times New Roman" w:hint="eastAsia"/>
          <w:kern w:val="0"/>
          <w:sz w:val="24"/>
          <w:szCs w:val="24"/>
        </w:rPr>
        <w:t>は次のとおりとする。</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テレビ、ラジ</w:t>
      </w:r>
      <w:r w:rsidR="000C665F" w:rsidRPr="00B7313E">
        <w:rPr>
          <w:rFonts w:asciiTheme="minorEastAsia" w:hAnsiTheme="minorEastAsia" w:cs="Times New Roman" w:hint="eastAsia"/>
          <w:kern w:val="0"/>
          <w:sz w:val="24"/>
          <w:szCs w:val="24"/>
        </w:rPr>
        <w:t>オ、防災行政無線等を通じ最新の情報収集を実施し、隊長</w:t>
      </w:r>
    </w:p>
    <w:p w:rsidR="0058428F" w:rsidRDefault="006D17D3" w:rsidP="0058428F">
      <w:pPr>
        <w:ind w:leftChars="96" w:left="442" w:hangingChars="100" w:hanging="2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0C665F" w:rsidRPr="00B7313E">
        <w:rPr>
          <w:rFonts w:asciiTheme="minorEastAsia" w:hAnsiTheme="minorEastAsia" w:cs="Times New Roman" w:hint="eastAsia"/>
          <w:kern w:val="0"/>
          <w:sz w:val="24"/>
          <w:szCs w:val="24"/>
        </w:rPr>
        <w:t>に報告する</w:t>
      </w:r>
      <w:r w:rsidR="004C4CFA">
        <w:rPr>
          <w:rFonts w:asciiTheme="minorEastAsia" w:hAnsiTheme="minorEastAsia" w:cs="Times New Roman" w:hint="eastAsia"/>
          <w:kern w:val="0"/>
          <w:sz w:val="24"/>
          <w:szCs w:val="24"/>
        </w:rPr>
        <w:t>。</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あらかじめ幾つかの状況を想定し、それぞれの</w:t>
      </w:r>
      <w:r w:rsidR="006D509A" w:rsidRPr="00B7313E">
        <w:rPr>
          <w:rFonts w:asciiTheme="minorEastAsia" w:hAnsiTheme="minorEastAsia" w:cs="Times New Roman" w:hint="eastAsia"/>
          <w:kern w:val="0"/>
          <w:sz w:val="24"/>
          <w:szCs w:val="24"/>
        </w:rPr>
        <w:t>場合に応じた顧客等に対</w:t>
      </w:r>
    </w:p>
    <w:p w:rsidR="0058428F" w:rsidRDefault="006D509A" w:rsidP="006D17D3">
      <w:pPr>
        <w:ind w:firstLineChars="250" w:firstLine="60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する情報伝達のための例文、手段等を定めておく。</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従業員及び顧客に対する津波対策等に関する指示又は情報伝達は、次の</w:t>
      </w:r>
    </w:p>
    <w:p w:rsidR="009D4C3A" w:rsidRPr="009D4C3A" w:rsidRDefault="0058428F" w:rsidP="0058428F">
      <w:pPr>
        <w:ind w:firstLineChars="50" w:firstLine="12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9D4C3A" w:rsidRPr="009D4C3A">
        <w:rPr>
          <w:rFonts w:asciiTheme="minorEastAsia" w:hAnsiTheme="minorEastAsia" w:cs="Times New Roman" w:hint="eastAsia"/>
          <w:kern w:val="0"/>
          <w:sz w:val="24"/>
          <w:szCs w:val="24"/>
        </w:rPr>
        <w:t>ように行う。</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非常放送設備又は館内一斉放送を使用し全館に放送する。この際津波到達までの時間を明確に放送する等、パニック防止に配慮する。</w:t>
      </w:r>
    </w:p>
    <w:p w:rsidR="006D17D3" w:rsidRDefault="009D4C3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各階情報収集連絡班は拡声器を用い情報伝達、指示を行う。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従業員又は顧客等に伝えるべき内容は、おおむね次のとおりとする。</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地震の規模等及び津波に関する情報</w:t>
      </w:r>
    </w:p>
    <w:p w:rsidR="006D17D3" w:rsidRDefault="009D4C3A" w:rsidP="006D17D3">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避難場所及び避難方法</w:t>
      </w:r>
    </w:p>
    <w:p w:rsidR="006D17D3" w:rsidRDefault="009D4C3A" w:rsidP="006D17D3">
      <w:pPr>
        <w:ind w:leftChars="120" w:left="252"/>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強い揺れを感じたとき、又は弱い揺れであってもゆっくりとした揺れを</w:t>
      </w:r>
    </w:p>
    <w:p w:rsidR="006D17D3" w:rsidRDefault="009D4C3A" w:rsidP="006D17D3">
      <w:pPr>
        <w:ind w:leftChars="120" w:left="252"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感じたときは、直ちに情報収集にあたる。</w:t>
      </w:r>
    </w:p>
    <w:p w:rsidR="009D4C3A" w:rsidRPr="009D4C3A" w:rsidRDefault="009D4C3A" w:rsidP="006D17D3">
      <w:pPr>
        <w:ind w:leftChars="120" w:left="61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(6)</w:t>
      </w:r>
      <w:r w:rsidR="006D17D3">
        <w:rPr>
          <w:rFonts w:asciiTheme="minorEastAsia" w:hAnsiTheme="minorEastAsia" w:cs="Times New Roman" w:hint="eastAsia"/>
          <w:kern w:val="0"/>
          <w:sz w:val="24"/>
          <w:szCs w:val="24"/>
        </w:rPr>
        <w:t xml:space="preserve">　地震に伴う津波警報等が発表されたとき又は地震が発生したことを覚</w:t>
      </w:r>
      <w:r w:rsidRPr="009D4C3A">
        <w:rPr>
          <w:rFonts w:asciiTheme="minorEastAsia" w:hAnsiTheme="minorEastAsia" w:cs="Times New Roman" w:hint="eastAsia"/>
          <w:kern w:val="0"/>
          <w:sz w:val="24"/>
          <w:szCs w:val="24"/>
        </w:rPr>
        <w:t>知した場合は、直ちに隊長及び情報収集連絡班長にその旨を報告する。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８　避難誘導</w:t>
      </w:r>
      <w:r w:rsidR="006D509A" w:rsidRPr="00B7313E">
        <w:rPr>
          <w:rFonts w:asciiTheme="minorEastAsia" w:hAnsiTheme="minorEastAsia" w:cs="Times New Roman" w:hint="eastAsia"/>
          <w:kern w:val="0"/>
          <w:sz w:val="24"/>
          <w:szCs w:val="24"/>
        </w:rPr>
        <w:t>班</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避難誘導班による避難誘導等は次のように行う。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避難誘導班は、各階の見やすいところに、避難経路図を掲示する。</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避難経路の確保及び安全確認を行う。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避難の開始は、隊長の指示に基づき行う。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建物内の避難は階段を使用し、エレベーターは使用しない。</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避難時には、一旦避難者を</w:t>
      </w:r>
      <w:r w:rsidR="006D509A"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に集合させ、各階の</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避難人員数を確認し、避難完了後に再確認のうえ結果を隊長に報告する。(6)</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避難誘導の際には、拡声器、懐中電灯等を用いて避難の方法や方向を指</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示し、混乱の発生防止に努める。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(7)</w:t>
      </w:r>
      <w:r w:rsidR="006D17D3">
        <w:rPr>
          <w:rFonts w:asciiTheme="minorEastAsia" w:hAnsiTheme="minorEastAsia" w:cs="Times New Roman" w:hint="eastAsia"/>
          <w:kern w:val="0"/>
          <w:sz w:val="24"/>
          <w:szCs w:val="24"/>
        </w:rPr>
        <w:t xml:space="preserve">　</w:t>
      </w:r>
      <w:r w:rsidR="006D509A" w:rsidRPr="00B7313E">
        <w:rPr>
          <w:rFonts w:asciiTheme="minorEastAsia" w:hAnsiTheme="minorEastAsia" w:cs="Times New Roman" w:hint="eastAsia"/>
          <w:kern w:val="0"/>
          <w:sz w:val="24"/>
          <w:szCs w:val="24"/>
        </w:rPr>
        <w:t>避難誘導に必要な次の資機材を保管する。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避難経路図・拡声器・懐中電灯</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非常用食料、・ヘルメット等・救急措置用品</w:t>
      </w:r>
    </w:p>
    <w:p w:rsidR="006D509A" w:rsidRPr="00B7313E" w:rsidRDefault="006D509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6D509A" w:rsidRPr="009D4C3A" w:rsidRDefault="00C17311" w:rsidP="006D509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6D509A" w:rsidRPr="00B7313E">
        <w:rPr>
          <w:rFonts w:asciiTheme="minorEastAsia" w:hAnsiTheme="minorEastAsia" w:cs="Times New Roman" w:hint="eastAsia"/>
          <w:kern w:val="0"/>
          <w:sz w:val="24"/>
          <w:szCs w:val="24"/>
        </w:rPr>
        <w:t>９</w:t>
      </w:r>
      <w:r w:rsidR="006D509A" w:rsidRPr="009D4C3A">
        <w:rPr>
          <w:rFonts w:asciiTheme="minorEastAsia" w:hAnsiTheme="minorEastAsia" w:cs="Times New Roman" w:hint="eastAsia"/>
          <w:kern w:val="0"/>
          <w:sz w:val="24"/>
          <w:szCs w:val="24"/>
        </w:rPr>
        <w:t xml:space="preserve">　浸水対策</w:t>
      </w:r>
      <w:r w:rsidR="006D509A" w:rsidRPr="00B7313E">
        <w:rPr>
          <w:rFonts w:asciiTheme="minorEastAsia" w:hAnsiTheme="minorEastAsia" w:cs="Times New Roman" w:hint="eastAsia"/>
          <w:kern w:val="0"/>
          <w:sz w:val="24"/>
          <w:szCs w:val="24"/>
        </w:rPr>
        <w:t>班の業務</w:t>
      </w:r>
    </w:p>
    <w:p w:rsidR="006D17D3" w:rsidRDefault="006D509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浸水対策は次のとおりとする。</w:t>
      </w:r>
    </w:p>
    <w:p w:rsidR="006D17D3"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津波到達時に水没する可能性のある室をあらかじめ把握しておき、</w:t>
      </w:r>
    </w:p>
    <w:p w:rsidR="006D17D3" w:rsidRDefault="006D509A" w:rsidP="006D17D3">
      <w:pPr>
        <w:ind w:leftChars="196" w:left="412" w:firstLineChars="50" w:firstLine="1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誘導班と協力し、当該室の避難誘導を最優先で行う。</w:t>
      </w:r>
    </w:p>
    <w:p w:rsidR="00CC308A"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　(1)</w:t>
      </w:r>
      <w:r w:rsidRPr="00B7313E">
        <w:rPr>
          <w:rFonts w:asciiTheme="minorEastAsia" w:hAnsiTheme="minorEastAsia" w:cs="Times New Roman" w:hint="eastAsia"/>
          <w:kern w:val="0"/>
          <w:sz w:val="24"/>
          <w:szCs w:val="24"/>
        </w:rPr>
        <w:t>で定める室に逃げ遅れ</w:t>
      </w:r>
      <w:r w:rsidRPr="009D4C3A">
        <w:rPr>
          <w:rFonts w:asciiTheme="minorEastAsia" w:hAnsiTheme="minorEastAsia" w:cs="Times New Roman" w:hint="eastAsia"/>
          <w:kern w:val="0"/>
          <w:sz w:val="24"/>
          <w:szCs w:val="24"/>
        </w:rPr>
        <w:t>者がいないことを確認し、立入禁止措置を行</w:t>
      </w:r>
    </w:p>
    <w:p w:rsidR="006D509A" w:rsidRPr="009D4C3A" w:rsidRDefault="006D509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止水板、土嚢等を用い建物地下室及び電気室等への浸水防止を行う。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建物内へ浸水した場合の対策（感電防止等）を実施する。</w:t>
      </w:r>
    </w:p>
    <w:p w:rsidR="00B7313E" w:rsidRPr="00B7313E" w:rsidRDefault="00B7313E" w:rsidP="00B7313E">
      <w:pPr>
        <w:rPr>
          <w:rFonts w:asciiTheme="minorEastAsia" w:hAnsiTheme="minorEastAsia" w:cs="Times New Roman"/>
          <w:kern w:val="0"/>
          <w:sz w:val="24"/>
          <w:szCs w:val="24"/>
        </w:rPr>
      </w:pPr>
    </w:p>
    <w:p w:rsidR="00B7313E" w:rsidRPr="00B7313E" w:rsidRDefault="00C17311" w:rsidP="00B7313E">
      <w:pPr>
        <w:rPr>
          <w:rFonts w:asciiTheme="minorEastAsia" w:hAnsiTheme="minorEastAsia" w:cs="Times New Roman"/>
          <w:b/>
          <w:bCs/>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10　その他不測の事態</w:t>
      </w:r>
    </w:p>
    <w:p w:rsidR="00CC308A" w:rsidRDefault="00B7313E" w:rsidP="00B7313E">
      <w:pPr>
        <w:ind w:firstLineChars="200" w:firstLine="480"/>
        <w:rPr>
          <w:rFonts w:asciiTheme="minorEastAsia" w:hAnsiTheme="minorEastAsia" w:cs="Times New Roman"/>
          <w:sz w:val="24"/>
          <w:szCs w:val="24"/>
        </w:rPr>
      </w:pPr>
      <w:r w:rsidRPr="00B7313E">
        <w:rPr>
          <w:rFonts w:asciiTheme="minorEastAsia" w:hAnsiTheme="minorEastAsia" w:cs="Times New Roman" w:hint="eastAsia"/>
          <w:sz w:val="24"/>
          <w:szCs w:val="24"/>
        </w:rPr>
        <w:t>隊長は、南海トラフ地震が発生した以後の状況等から、この計画どおり活</w:t>
      </w:r>
    </w:p>
    <w:p w:rsidR="00CC308A"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動することが困難又は適当でないと判断したときは、これによらないことが</w:t>
      </w:r>
    </w:p>
    <w:p w:rsidR="00B7313E" w:rsidRPr="00B7313E"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できる。この場合、隊長は直ちに隊員に必要な指示を与えるものとする。</w:t>
      </w:r>
    </w:p>
    <w:p w:rsidR="00B7313E" w:rsidRPr="00B7313E" w:rsidRDefault="00B7313E" w:rsidP="00B7313E">
      <w:pPr>
        <w:ind w:left="240" w:hangingChars="100" w:hanging="240"/>
        <w:rPr>
          <w:rFonts w:asciiTheme="minorEastAsia" w:hAnsiTheme="minorEastAsia" w:cs="Times New Roman"/>
          <w:sz w:val="24"/>
          <w:szCs w:val="24"/>
        </w:rPr>
      </w:pPr>
      <w:r w:rsidRPr="00B7313E">
        <w:rPr>
          <w:rFonts w:asciiTheme="minorEastAsia" w:hAnsiTheme="minorEastAsia" w:cs="Times New Roman" w:hint="eastAsia"/>
          <w:sz w:val="24"/>
          <w:szCs w:val="24"/>
        </w:rPr>
        <w:t>２　各班の班長は、班がこの計画どおりに活動することが困難又は適当でないと判断したときは、直ちに隊長にその状況を報告し、必要な指示を受けるものとする。</w:t>
      </w:r>
    </w:p>
    <w:p w:rsidR="00B7313E" w:rsidRPr="009D4C3A" w:rsidRDefault="00B7313E" w:rsidP="009D4C3A">
      <w:pPr>
        <w:rPr>
          <w:rFonts w:asciiTheme="minorEastAsia" w:hAnsiTheme="minorEastAsia" w:cs="Times New Roman"/>
          <w:kern w:val="0"/>
          <w:sz w:val="24"/>
          <w:szCs w:val="24"/>
        </w:rPr>
      </w:pPr>
    </w:p>
    <w:p w:rsidR="006D17D3" w:rsidRDefault="00C17311" w:rsidP="006D17D3">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11</w:t>
      </w:r>
      <w:r w:rsidR="009D4C3A" w:rsidRPr="009D4C3A">
        <w:rPr>
          <w:rFonts w:asciiTheme="minorEastAsia" w:hAnsiTheme="minorEastAsia" w:cs="Times New Roman" w:hint="eastAsia"/>
          <w:kern w:val="0"/>
          <w:sz w:val="24"/>
          <w:szCs w:val="24"/>
        </w:rPr>
        <w:t xml:space="preserve">　津波対策等に関する教育</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防災規程の内容は、従業員に対する研修等で徹底する。</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特に新入社員、派遣社員、パートタイマー等については採用時等の時期</w:t>
      </w:r>
    </w:p>
    <w:p w:rsidR="006D17D3"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に研修を徹底する。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教育の内容は、次のとおりとする。</w:t>
      </w:r>
    </w:p>
    <w:p w:rsidR="00CC308A" w:rsidRDefault="006D509A"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ア　南海トラフ</w:t>
      </w:r>
      <w:r w:rsidR="009D4C3A" w:rsidRPr="009D4C3A">
        <w:rPr>
          <w:rFonts w:asciiTheme="minorEastAsia" w:hAnsiTheme="minorEastAsia" w:cs="Times New Roman" w:hint="eastAsia"/>
          <w:kern w:val="0"/>
          <w:sz w:val="24"/>
          <w:szCs w:val="24"/>
        </w:rPr>
        <w:t>地震に伴い発生すると予想される地震動及び津波に関する</w:t>
      </w:r>
    </w:p>
    <w:p w:rsidR="009D4C3A" w:rsidRPr="009D4C3A" w:rsidRDefault="009D4C3A" w:rsidP="00CC308A">
      <w:pPr>
        <w:ind w:firstLineChars="300" w:firstLine="7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従業員等が果たすべき役割</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地震防災対策として現在講じられている対策に関する知識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エ　今後地震対策として取り組む必要のある課題</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12</w:t>
      </w:r>
      <w:r w:rsidR="009D4C3A" w:rsidRPr="009D4C3A">
        <w:rPr>
          <w:rFonts w:asciiTheme="minorEastAsia" w:hAnsiTheme="minorEastAsia" w:cs="Times New Roman" w:hint="eastAsia"/>
          <w:kern w:val="0"/>
          <w:sz w:val="24"/>
          <w:szCs w:val="24"/>
        </w:rPr>
        <w:t xml:space="preserve">　津波対策等に関する訓練</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下記訓練を年１回以上行うものとする。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情報収集・伝達に関する訓練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津波からの避難に関する訓練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その他前各号を統合した総合防災訓練</w:t>
      </w:r>
    </w:p>
    <w:p w:rsidR="006D509A" w:rsidRPr="006D509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地方公共団体、関係機関が行う訓練には積極的に参加する。</w:t>
      </w:r>
    </w:p>
    <w:p w:rsidR="00CC308A" w:rsidRDefault="00CC308A" w:rsidP="006D509A">
      <w:pPr>
        <w:rPr>
          <w:rFonts w:asciiTheme="minorEastAsia" w:hAnsiTheme="minorEastAsia" w:cs="Times New Roman"/>
          <w:sz w:val="24"/>
          <w:szCs w:val="24"/>
        </w:rPr>
      </w:pPr>
    </w:p>
    <w:p w:rsidR="006D17D3" w:rsidRDefault="00C17311" w:rsidP="006D17D3">
      <w:pPr>
        <w:rPr>
          <w:rFonts w:asciiTheme="minorEastAsia" w:hAnsiTheme="minorEastAsia" w:cs="Times New Roman"/>
          <w:sz w:val="24"/>
          <w:szCs w:val="24"/>
        </w:rPr>
      </w:pPr>
      <w:r>
        <w:rPr>
          <w:rFonts w:asciiTheme="minorEastAsia" w:hAnsiTheme="minorEastAsia" w:cs="Times New Roman" w:hint="eastAsia"/>
          <w:sz w:val="24"/>
          <w:szCs w:val="24"/>
        </w:rPr>
        <w:t>第</w:t>
      </w:r>
      <w:r w:rsidR="006D509A" w:rsidRPr="00B7313E">
        <w:rPr>
          <w:rFonts w:asciiTheme="minorEastAsia" w:hAnsiTheme="minorEastAsia" w:cs="Times New Roman" w:hint="eastAsia"/>
          <w:sz w:val="24"/>
          <w:szCs w:val="24"/>
        </w:rPr>
        <w:t>13</w:t>
      </w:r>
      <w:r w:rsidR="006D509A" w:rsidRPr="006D509A">
        <w:rPr>
          <w:rFonts w:asciiTheme="minorEastAsia" w:hAnsiTheme="minorEastAsia" w:cs="Times New Roman" w:hint="eastAsia"/>
          <w:sz w:val="24"/>
          <w:szCs w:val="24"/>
        </w:rPr>
        <w:t xml:space="preserve">　防火管理者が、顧客等に対して事前に行う広報は次による。</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（1）</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地震が発生した場合に出火防止、顧客同士が協力して行う救助活動、</w:t>
      </w:r>
    </w:p>
    <w:p w:rsidR="006D17D3" w:rsidRDefault="006D509A" w:rsidP="006D17D3">
      <w:pPr>
        <w:ind w:firstLineChars="300" w:firstLine="720"/>
        <w:rPr>
          <w:rFonts w:asciiTheme="minorEastAsia" w:hAnsiTheme="minorEastAsia" w:cs="Times New Roman"/>
          <w:sz w:val="24"/>
          <w:szCs w:val="24"/>
        </w:rPr>
      </w:pPr>
      <w:r w:rsidRPr="006D509A">
        <w:rPr>
          <w:rFonts w:asciiTheme="minorEastAsia" w:hAnsiTheme="minorEastAsia" w:cs="Times New Roman" w:hint="eastAsia"/>
          <w:sz w:val="24"/>
          <w:szCs w:val="24"/>
        </w:rPr>
        <w:t>自動車運行の自粛等、防災上とるべき行動に関する知識</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（2）</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正確な情報入手の方法</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（3）</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防災関係機関が講ずる災害応急対策等の内容</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（4）</w:t>
      </w:r>
      <w:r w:rsidR="006D17D3">
        <w:rPr>
          <w:rFonts w:asciiTheme="minorEastAsia" w:hAnsiTheme="minorEastAsia" w:cs="Times New Roman" w:hint="eastAsia"/>
          <w:sz w:val="24"/>
          <w:szCs w:val="24"/>
        </w:rPr>
        <w:t xml:space="preserve">　各地域における避難対象地区、急傾斜地崩壊危険箇所等に関する知識</w:t>
      </w:r>
    </w:p>
    <w:p w:rsidR="006D509A" w:rsidRPr="006D509A"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（5）</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各地域における避難地及び避難路に関する知識</w:t>
      </w:r>
    </w:p>
    <w:p w:rsidR="00B7313E" w:rsidRDefault="00B7313E" w:rsidP="009D4C3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別図</w:t>
      </w:r>
      <w:r w:rsidR="00CC308A">
        <w:rPr>
          <w:rFonts w:asciiTheme="minorEastAsia" w:hAnsiTheme="minorEastAsia" w:hint="eastAsia"/>
          <w:sz w:val="24"/>
          <w:szCs w:val="24"/>
        </w:rPr>
        <w:t>１</w:t>
      </w:r>
    </w:p>
    <w:p w:rsidR="00B7313E" w:rsidRDefault="00CC308A" w:rsidP="00CC308A">
      <w:pPr>
        <w:ind w:leftChars="100" w:left="210" w:firstLineChars="700" w:firstLine="1680"/>
        <w:rPr>
          <w:rFonts w:asciiTheme="minorEastAsia" w:hAnsiTheme="minorEastAsia"/>
          <w:sz w:val="24"/>
          <w:szCs w:val="24"/>
        </w:rPr>
      </w:pPr>
      <w:r>
        <w:rPr>
          <w:rFonts w:asciiTheme="minorEastAsia" w:hAnsiTheme="minorEastAsia" w:hint="eastAsia"/>
          <w:sz w:val="24"/>
          <w:szCs w:val="24"/>
        </w:rPr>
        <w:t>【</w:t>
      </w:r>
      <w:r w:rsidR="00B7313E">
        <w:rPr>
          <w:rFonts w:asciiTheme="minorEastAsia" w:hAnsiTheme="minorEastAsia" w:hint="eastAsia"/>
          <w:sz w:val="24"/>
          <w:szCs w:val="24"/>
        </w:rPr>
        <w:t>避難場所までの経路図】</w:t>
      </w: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Pr="00B7313E" w:rsidRDefault="00B7313E" w:rsidP="009D4C3A">
      <w:pPr>
        <w:ind w:left="240" w:hangingChars="100" w:hanging="240"/>
        <w:rPr>
          <w:rFonts w:asciiTheme="minorEastAsia" w:hAnsiTheme="minorEastAsia"/>
          <w:sz w:val="24"/>
          <w:szCs w:val="24"/>
        </w:rPr>
      </w:pPr>
    </w:p>
    <w:sectPr w:rsidR="00B7313E" w:rsidRPr="00B7313E" w:rsidSect="004C4CF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5C" w:rsidRDefault="0088465C" w:rsidP="00BD0F51">
      <w:r>
        <w:separator/>
      </w:r>
    </w:p>
  </w:endnote>
  <w:endnote w:type="continuationSeparator" w:id="0">
    <w:p w:rsidR="0088465C" w:rsidRDefault="0088465C" w:rsidP="00B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5C" w:rsidRDefault="0088465C" w:rsidP="00BD0F51">
      <w:r>
        <w:separator/>
      </w:r>
    </w:p>
  </w:footnote>
  <w:footnote w:type="continuationSeparator" w:id="0">
    <w:p w:rsidR="0088465C" w:rsidRDefault="0088465C" w:rsidP="00BD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3A"/>
    <w:rsid w:val="00017C5D"/>
    <w:rsid w:val="00040909"/>
    <w:rsid w:val="000C665F"/>
    <w:rsid w:val="004A2F64"/>
    <w:rsid w:val="004C4CFA"/>
    <w:rsid w:val="0058428F"/>
    <w:rsid w:val="006B6561"/>
    <w:rsid w:val="006D17D3"/>
    <w:rsid w:val="006D509A"/>
    <w:rsid w:val="00797A9B"/>
    <w:rsid w:val="00833293"/>
    <w:rsid w:val="0088465C"/>
    <w:rsid w:val="009D4C3A"/>
    <w:rsid w:val="00A23FDC"/>
    <w:rsid w:val="00B67B30"/>
    <w:rsid w:val="00B7313E"/>
    <w:rsid w:val="00BA3355"/>
    <w:rsid w:val="00BD0F51"/>
    <w:rsid w:val="00C17311"/>
    <w:rsid w:val="00C533E4"/>
    <w:rsid w:val="00C54111"/>
    <w:rsid w:val="00CC308A"/>
    <w:rsid w:val="00D83011"/>
    <w:rsid w:val="00DE6C31"/>
    <w:rsid w:val="00E832D5"/>
    <w:rsid w:val="00F53312"/>
    <w:rsid w:val="00FA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8BED90-8E87-405D-8F9D-B5022DF0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51"/>
    <w:pPr>
      <w:tabs>
        <w:tab w:val="center" w:pos="4252"/>
        <w:tab w:val="right" w:pos="8504"/>
      </w:tabs>
      <w:snapToGrid w:val="0"/>
    </w:pPr>
  </w:style>
  <w:style w:type="character" w:customStyle="1" w:styleId="a4">
    <w:name w:val="ヘッダー (文字)"/>
    <w:basedOn w:val="a0"/>
    <w:link w:val="a3"/>
    <w:uiPriority w:val="99"/>
    <w:rsid w:val="00BD0F51"/>
  </w:style>
  <w:style w:type="paragraph" w:styleId="a5">
    <w:name w:val="footer"/>
    <w:basedOn w:val="a"/>
    <w:link w:val="a6"/>
    <w:uiPriority w:val="99"/>
    <w:unhideWhenUsed/>
    <w:rsid w:val="00BD0F51"/>
    <w:pPr>
      <w:tabs>
        <w:tab w:val="center" w:pos="4252"/>
        <w:tab w:val="right" w:pos="8504"/>
      </w:tabs>
      <w:snapToGrid w:val="0"/>
    </w:pPr>
  </w:style>
  <w:style w:type="character" w:customStyle="1" w:styleId="a6">
    <w:name w:val="フッター (文字)"/>
    <w:basedOn w:val="a0"/>
    <w:link w:val="a5"/>
    <w:uiPriority w:val="99"/>
    <w:rsid w:val="00BD0F51"/>
  </w:style>
  <w:style w:type="paragraph" w:styleId="a7">
    <w:name w:val="Balloon Text"/>
    <w:basedOn w:val="a"/>
    <w:link w:val="a8"/>
    <w:uiPriority w:val="99"/>
    <w:semiHidden/>
    <w:unhideWhenUsed/>
    <w:rsid w:val="00F53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肝属消防危険物</cp:lastModifiedBy>
  <cp:revision>12</cp:revision>
  <cp:lastPrinted>2014-08-18T01:44:00Z</cp:lastPrinted>
  <dcterms:created xsi:type="dcterms:W3CDTF">2014-08-14T02:45:00Z</dcterms:created>
  <dcterms:modified xsi:type="dcterms:W3CDTF">2016-08-01T05:38:00Z</dcterms:modified>
</cp:coreProperties>
</file>