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C446" w14:textId="744827D6" w:rsidR="002A41BE" w:rsidRPr="006B2AFB" w:rsidRDefault="00676416" w:rsidP="006B2AFB">
      <w:pPr>
        <w:ind w:firstLineChars="100" w:firstLine="206"/>
        <w:rPr>
          <w:b/>
          <w:bCs/>
        </w:rPr>
      </w:pPr>
      <w:r w:rsidRPr="00676416">
        <w:rPr>
          <w:b/>
          <w:bCs/>
          <w:noProof/>
        </w:rPr>
        <mc:AlternateContent>
          <mc:Choice Requires="wps">
            <w:drawing>
              <wp:anchor distT="45720" distB="45720" distL="114300" distR="114300" simplePos="0" relativeHeight="251669504" behindDoc="0" locked="0" layoutInCell="1" allowOverlap="1" wp14:anchorId="0F2D2F63" wp14:editId="59DB790B">
                <wp:simplePos x="0" y="0"/>
                <wp:positionH relativeFrom="column">
                  <wp:posOffset>295275</wp:posOffset>
                </wp:positionH>
                <wp:positionV relativeFrom="paragraph">
                  <wp:posOffset>8763000</wp:posOffset>
                </wp:positionV>
                <wp:extent cx="6134100" cy="9810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81075"/>
                        </a:xfrm>
                        <a:prstGeom prst="rect">
                          <a:avLst/>
                        </a:prstGeom>
                        <a:solidFill>
                          <a:srgbClr val="FFFFFF"/>
                        </a:solidFill>
                        <a:ln w="9525">
                          <a:noFill/>
                          <a:miter lim="800000"/>
                          <a:headEnd/>
                          <a:tailEnd/>
                        </a:ln>
                      </wps:spPr>
                      <wps:txbx>
                        <w:txbxContent>
                          <w:p w14:paraId="7525B2DE" w14:textId="2817157C" w:rsidR="00676416" w:rsidRDefault="0067641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令和３年度　危険物安全週間推進標語</w:t>
                            </w:r>
                          </w:p>
                          <w:p w14:paraId="189FEBEC" w14:textId="7EA84C21" w:rsidR="00676416" w:rsidRPr="00676416" w:rsidRDefault="00676416" w:rsidP="00676416">
                            <w:pPr>
                              <w:jc w:val="center"/>
                              <w:rPr>
                                <w:rFonts w:ascii="HG丸ｺﾞｼｯｸM-PRO" w:eastAsia="HG丸ｺﾞｼｯｸM-PRO" w:hAnsi="HG丸ｺﾞｼｯｸM-PRO" w:hint="eastAsia"/>
                                <w:b/>
                                <w:bCs/>
                                <w:color w:val="002060"/>
                                <w:sz w:val="44"/>
                                <w:szCs w:val="44"/>
                              </w:rPr>
                            </w:pPr>
                            <w:r w:rsidRPr="00676416">
                              <w:rPr>
                                <w:rFonts w:ascii="HG丸ｺﾞｼｯｸM-PRO" w:eastAsia="HG丸ｺﾞｼｯｸM-PRO" w:hAnsi="HG丸ｺﾞｼｯｸM-PRO" w:hint="eastAsia"/>
                                <w:b/>
                                <w:bCs/>
                                <w:color w:val="002060"/>
                                <w:sz w:val="44"/>
                                <w:szCs w:val="44"/>
                              </w:rPr>
                              <w:t>「事故ゼロへ　トライ重ねる　ワンチーム」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D2F63" id="_x0000_t202" coordsize="21600,21600" o:spt="202" path="m,l,21600r21600,l21600,xe">
                <v:stroke joinstyle="miter"/>
                <v:path gradientshapeok="t" o:connecttype="rect"/>
              </v:shapetype>
              <v:shape id="テキスト ボックス 2" o:spid="_x0000_s1026" type="#_x0000_t202" style="position:absolute;left:0;text-align:left;margin-left:23.25pt;margin-top:690pt;width:483pt;height:7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" stroked="f">
                <v:textbox>
                  <w:txbxContent>
                    <w:p w14:paraId="7525B2DE" w14:textId="2817157C" w:rsidR="00676416" w:rsidRDefault="0067641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令和３年度　危険物安全週間推進標語</w:t>
                      </w:r>
                    </w:p>
                    <w:p w14:paraId="189FEBEC" w14:textId="7EA84C21" w:rsidR="00676416" w:rsidRPr="00676416" w:rsidRDefault="00676416" w:rsidP="00676416">
                      <w:pPr>
                        <w:jc w:val="center"/>
                        <w:rPr>
                          <w:rFonts w:ascii="HG丸ｺﾞｼｯｸM-PRO" w:eastAsia="HG丸ｺﾞｼｯｸM-PRO" w:hAnsi="HG丸ｺﾞｼｯｸM-PRO" w:hint="eastAsia"/>
                          <w:b/>
                          <w:bCs/>
                          <w:color w:val="002060"/>
                          <w:sz w:val="44"/>
                          <w:szCs w:val="44"/>
                        </w:rPr>
                      </w:pPr>
                      <w:r w:rsidRPr="00676416">
                        <w:rPr>
                          <w:rFonts w:ascii="HG丸ｺﾞｼｯｸM-PRO" w:eastAsia="HG丸ｺﾞｼｯｸM-PRO" w:hAnsi="HG丸ｺﾞｼｯｸM-PRO" w:hint="eastAsia"/>
                          <w:b/>
                          <w:bCs/>
                          <w:color w:val="002060"/>
                          <w:sz w:val="44"/>
                          <w:szCs w:val="44"/>
                        </w:rPr>
                        <w:t>「事故ゼロへ　トライ重ねる　ワンチーム」</w:t>
                      </w:r>
                    </w:p>
                  </w:txbxContent>
                </v:textbox>
                <w10:wrap type="square"/>
              </v:shape>
            </w:pict>
          </mc:Fallback>
        </mc:AlternateContent>
      </w:r>
      <w:r>
        <w:rPr>
          <w:b/>
          <w:bCs/>
          <w:noProof/>
        </w:rPr>
        <mc:AlternateContent>
          <mc:Choice Requires="wps">
            <w:drawing>
              <wp:anchor distT="0" distB="0" distL="114300" distR="114300" simplePos="0" relativeHeight="251667456" behindDoc="0" locked="0" layoutInCell="1" allowOverlap="1" wp14:anchorId="5592EF07" wp14:editId="4D0A212E">
                <wp:simplePos x="0" y="0"/>
                <wp:positionH relativeFrom="column">
                  <wp:posOffset>3786505</wp:posOffset>
                </wp:positionH>
                <wp:positionV relativeFrom="paragraph">
                  <wp:posOffset>6829425</wp:posOffset>
                </wp:positionV>
                <wp:extent cx="2795270" cy="1143000"/>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2795270" cy="1143000"/>
                        </a:xfrm>
                        <a:prstGeom prst="rect">
                          <a:avLst/>
                        </a:prstGeom>
                        <a:solidFill>
                          <a:schemeClr val="lt1"/>
                        </a:solidFill>
                        <a:ln w="6350">
                          <a:noFill/>
                        </a:ln>
                      </wps:spPr>
                      <wps:txbx>
                        <w:txbxContent>
                          <w:p w14:paraId="75DE0F8E" w14:textId="2B8C6421" w:rsidR="00FE32B1" w:rsidRPr="00676416" w:rsidRDefault="00676416">
                            <w:pPr>
                              <w:rPr>
                                <w:rFonts w:ascii="HG丸ｺﾞｼｯｸM-PRO" w:eastAsia="HG丸ｺﾞｼｯｸM-PRO" w:hAnsi="HG丸ｺﾞｼｯｸM-PRO" w:hint="eastAsia"/>
                                <w:b/>
                                <w:bCs/>
                                <w:color w:val="FF0000"/>
                                <w:sz w:val="44"/>
                                <w:szCs w:val="44"/>
                              </w:rPr>
                            </w:pPr>
                            <w:r w:rsidRPr="00676416">
                              <w:rPr>
                                <w:rFonts w:ascii="HG丸ｺﾞｼｯｸM-PRO" w:eastAsia="HG丸ｺﾞｼｯｸM-PRO" w:hAnsi="HG丸ｺﾞｼｯｸM-PRO" w:hint="eastAsia"/>
                                <w:b/>
                                <w:bCs/>
                                <w:color w:val="FF0000"/>
                                <w:sz w:val="44"/>
                                <w:szCs w:val="44"/>
                              </w:rPr>
                              <w:t>消火・通報・避難誘導訓練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92EF07" id="テキスト ボックス 6" o:spid="_x0000_s1027" type="#_x0000_t202" style="position:absolute;left:0;text-align:left;margin-left:298.15pt;margin-top:537.75pt;width:220.1pt;height:9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" fillcolor="white [3201]" stroked="f" strokeweight=".5pt">
                <v:textbox>
                  <w:txbxContent>
                    <w:p w14:paraId="75DE0F8E" w14:textId="2B8C6421" w:rsidR="00FE32B1" w:rsidRPr="00676416" w:rsidRDefault="00676416">
                      <w:pPr>
                        <w:rPr>
                          <w:rFonts w:ascii="HG丸ｺﾞｼｯｸM-PRO" w:eastAsia="HG丸ｺﾞｼｯｸM-PRO" w:hAnsi="HG丸ｺﾞｼｯｸM-PRO" w:hint="eastAsia"/>
                          <w:b/>
                          <w:bCs/>
                          <w:color w:val="FF0000"/>
                          <w:sz w:val="44"/>
                          <w:szCs w:val="44"/>
                        </w:rPr>
                      </w:pPr>
                      <w:r w:rsidRPr="00676416">
                        <w:rPr>
                          <w:rFonts w:ascii="HG丸ｺﾞｼｯｸM-PRO" w:eastAsia="HG丸ｺﾞｼｯｸM-PRO" w:hAnsi="HG丸ｺﾞｼｯｸM-PRO" w:hint="eastAsia"/>
                          <w:b/>
                          <w:bCs/>
                          <w:color w:val="FF0000"/>
                          <w:sz w:val="44"/>
                          <w:szCs w:val="44"/>
                        </w:rPr>
                        <w:t>消火・通報・避難誘導訓練</w:t>
                      </w:r>
                    </w:p>
                  </w:txbxContent>
                </v:textbox>
              </v:shape>
            </w:pict>
          </mc:Fallback>
        </mc:AlternateContent>
      </w:r>
      <w:r w:rsidRPr="00FE32B1">
        <w:rPr>
          <w:b/>
          <w:bCs/>
          <w:noProof/>
        </w:rPr>
        <mc:AlternateContent>
          <mc:Choice Requires="wps">
            <w:drawing>
              <wp:anchor distT="45720" distB="45720" distL="114300" distR="114300" simplePos="0" relativeHeight="251666432" behindDoc="0" locked="0" layoutInCell="1" allowOverlap="1" wp14:anchorId="77E751D4" wp14:editId="05587724">
                <wp:simplePos x="0" y="0"/>
                <wp:positionH relativeFrom="column">
                  <wp:posOffset>57150</wp:posOffset>
                </wp:positionH>
                <wp:positionV relativeFrom="paragraph">
                  <wp:posOffset>4019550</wp:posOffset>
                </wp:positionV>
                <wp:extent cx="2390775" cy="695325"/>
                <wp:effectExtent l="0" t="0" r="9525"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95325"/>
                        </a:xfrm>
                        <a:prstGeom prst="rect">
                          <a:avLst/>
                        </a:prstGeom>
                        <a:solidFill>
                          <a:srgbClr val="FFFFFF"/>
                        </a:solidFill>
                        <a:ln w="9525">
                          <a:noFill/>
                          <a:miter lim="800000"/>
                          <a:headEnd/>
                          <a:tailEnd/>
                        </a:ln>
                      </wps:spPr>
                      <wps:txbx>
                        <w:txbxContent>
                          <w:p w14:paraId="2E97CB87" w14:textId="1AB80660" w:rsidR="00FE32B1" w:rsidRPr="00676416" w:rsidRDefault="00676416" w:rsidP="00676416">
                            <w:pPr>
                              <w:ind w:firstLineChars="300" w:firstLine="1325"/>
                              <w:rPr>
                                <w:rFonts w:ascii="HG丸ｺﾞｼｯｸM-PRO" w:eastAsia="HG丸ｺﾞｼｯｸM-PRO" w:hAnsi="HG丸ｺﾞｼｯｸM-PRO" w:hint="eastAsia"/>
                                <w:b/>
                                <w:bCs/>
                                <w:sz w:val="44"/>
                                <w:szCs w:val="44"/>
                              </w:rPr>
                            </w:pPr>
                            <w:r w:rsidRPr="00676416">
                              <w:rPr>
                                <w:rFonts w:ascii="HG丸ｺﾞｼｯｸM-PRO" w:eastAsia="HG丸ｺﾞｼｯｸM-PRO" w:hAnsi="HG丸ｺﾞｼｯｸM-PRO" w:hint="eastAsia"/>
                                <w:b/>
                                <w:bCs/>
                                <w:color w:val="FF0000"/>
                                <w:sz w:val="44"/>
                                <w:szCs w:val="44"/>
                              </w:rPr>
                              <w:t>座学研修</w:t>
                            </w:r>
                          </w:p>
                          <w:p w14:paraId="0F7071FD" w14:textId="77777777" w:rsidR="00676416" w:rsidRDefault="00676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751D4" id="_x0000_s1028" type="#_x0000_t202" style="position:absolute;left:0;text-align:left;margin-left:4.5pt;margin-top:316.5pt;width:188.25pt;height:5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" stroked="f">
                <v:textbox>
                  <w:txbxContent>
                    <w:p w14:paraId="2E97CB87" w14:textId="1AB80660" w:rsidR="00FE32B1" w:rsidRPr="00676416" w:rsidRDefault="00676416" w:rsidP="00676416">
                      <w:pPr>
                        <w:ind w:firstLineChars="300" w:firstLine="1325"/>
                        <w:rPr>
                          <w:rFonts w:ascii="HG丸ｺﾞｼｯｸM-PRO" w:eastAsia="HG丸ｺﾞｼｯｸM-PRO" w:hAnsi="HG丸ｺﾞｼｯｸM-PRO" w:hint="eastAsia"/>
                          <w:b/>
                          <w:bCs/>
                          <w:sz w:val="44"/>
                          <w:szCs w:val="44"/>
                        </w:rPr>
                      </w:pPr>
                      <w:r w:rsidRPr="00676416">
                        <w:rPr>
                          <w:rFonts w:ascii="HG丸ｺﾞｼｯｸM-PRO" w:eastAsia="HG丸ｺﾞｼｯｸM-PRO" w:hAnsi="HG丸ｺﾞｼｯｸM-PRO" w:hint="eastAsia"/>
                          <w:b/>
                          <w:bCs/>
                          <w:color w:val="FF0000"/>
                          <w:sz w:val="44"/>
                          <w:szCs w:val="44"/>
                        </w:rPr>
                        <w:t>座学研修</w:t>
                      </w:r>
                    </w:p>
                    <w:p w14:paraId="0F7071FD" w14:textId="77777777" w:rsidR="00676416" w:rsidRDefault="00676416"/>
                  </w:txbxContent>
                </v:textbox>
                <w10:wrap type="square"/>
              </v:shape>
            </w:pict>
          </mc:Fallback>
        </mc:AlternateContent>
      </w:r>
      <w:r w:rsidR="00136B92" w:rsidRPr="00136B92">
        <w:rPr>
          <w:b/>
          <w:bCs/>
          <w:noProof/>
        </w:rPr>
        <mc:AlternateContent>
          <mc:Choice Requires="wps">
            <w:drawing>
              <wp:anchor distT="45720" distB="45720" distL="114300" distR="114300" simplePos="0" relativeHeight="251664384" behindDoc="0" locked="0" layoutInCell="1" allowOverlap="1" wp14:anchorId="2458703C" wp14:editId="6EF06038">
                <wp:simplePos x="0" y="0"/>
                <wp:positionH relativeFrom="column">
                  <wp:posOffset>3895725</wp:posOffset>
                </wp:positionH>
                <wp:positionV relativeFrom="paragraph">
                  <wp:posOffset>942975</wp:posOffset>
                </wp:positionV>
                <wp:extent cx="2686050" cy="1419225"/>
                <wp:effectExtent l="0" t="0" r="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19225"/>
                        </a:xfrm>
                        <a:prstGeom prst="rect">
                          <a:avLst/>
                        </a:prstGeom>
                        <a:solidFill>
                          <a:srgbClr val="FFFFFF"/>
                        </a:solidFill>
                        <a:ln w="9525">
                          <a:noFill/>
                          <a:miter lim="800000"/>
                          <a:headEnd/>
                          <a:tailEnd/>
                        </a:ln>
                      </wps:spPr>
                      <wps:txbx>
                        <w:txbxContent>
                          <w:p w14:paraId="7467EAE6" w14:textId="5A22313E" w:rsidR="00136B92" w:rsidRPr="00FE32B1" w:rsidRDefault="00136B92" w:rsidP="00136B92">
                            <w:pPr>
                              <w:ind w:firstLineChars="100" w:firstLine="241"/>
                              <w:rPr>
                                <w:rFonts w:ascii="HG丸ｺﾞｼｯｸM-PRO" w:eastAsia="HG丸ｺﾞｼｯｸM-PRO" w:hAnsi="HG丸ｺﾞｼｯｸM-PRO"/>
                                <w:b/>
                                <w:bCs/>
                                <w:sz w:val="24"/>
                                <w:szCs w:val="24"/>
                              </w:rPr>
                            </w:pPr>
                            <w:r w:rsidRPr="00FE32B1">
                              <w:rPr>
                                <w:rFonts w:ascii="HG丸ｺﾞｼｯｸM-PRO" w:eastAsia="HG丸ｺﾞｼｯｸM-PRO" w:hAnsi="HG丸ｺﾞｼｯｸM-PRO" w:hint="eastAsia"/>
                                <w:b/>
                                <w:bCs/>
                                <w:sz w:val="24"/>
                                <w:szCs w:val="24"/>
                              </w:rPr>
                              <w:t>令和２年６月９日、中央消防署管内の危険物取扱者を対象に危険物取扱者研修会を実施しました。</w:t>
                            </w:r>
                          </w:p>
                          <w:p w14:paraId="54D07E05" w14:textId="21CA9408" w:rsidR="00136B92" w:rsidRPr="00FE32B1" w:rsidRDefault="00136B92" w:rsidP="00136B92">
                            <w:pPr>
                              <w:ind w:firstLineChars="100" w:firstLine="241"/>
                              <w:rPr>
                                <w:rFonts w:ascii="HG丸ｺﾞｼｯｸM-PRO" w:eastAsia="HG丸ｺﾞｼｯｸM-PRO" w:hAnsi="HG丸ｺﾞｼｯｸM-PRO" w:hint="eastAsia"/>
                                <w:b/>
                                <w:bCs/>
                                <w:sz w:val="24"/>
                                <w:szCs w:val="24"/>
                              </w:rPr>
                            </w:pPr>
                            <w:r w:rsidRPr="00FE32B1">
                              <w:rPr>
                                <w:rFonts w:ascii="HG丸ｺﾞｼｯｸM-PRO" w:eastAsia="HG丸ｺﾞｼｯｸM-PRO" w:hAnsi="HG丸ｺﾞｼｯｸM-PRO" w:hint="eastAsia"/>
                                <w:b/>
                                <w:bCs/>
                                <w:sz w:val="24"/>
                                <w:szCs w:val="24"/>
                              </w:rPr>
                              <w:t>5</w:t>
                            </w:r>
                            <w:r w:rsidRPr="00FE32B1">
                              <w:rPr>
                                <w:rFonts w:ascii="HG丸ｺﾞｼｯｸM-PRO" w:eastAsia="HG丸ｺﾞｼｯｸM-PRO" w:hAnsi="HG丸ｺﾞｼｯｸM-PRO"/>
                                <w:b/>
                                <w:bCs/>
                                <w:sz w:val="24"/>
                                <w:szCs w:val="24"/>
                              </w:rPr>
                              <w:t>1</w:t>
                            </w:r>
                            <w:r w:rsidRPr="00FE32B1">
                              <w:rPr>
                                <w:rFonts w:ascii="HG丸ｺﾞｼｯｸM-PRO" w:eastAsia="HG丸ｺﾞｼｯｸM-PRO" w:hAnsi="HG丸ｺﾞｼｯｸM-PRO" w:hint="eastAsia"/>
                                <w:b/>
                                <w:bCs/>
                                <w:sz w:val="24"/>
                                <w:szCs w:val="24"/>
                              </w:rPr>
                              <w:t>事業所から5</w:t>
                            </w:r>
                            <w:r w:rsidRPr="00FE32B1">
                              <w:rPr>
                                <w:rFonts w:ascii="HG丸ｺﾞｼｯｸM-PRO" w:eastAsia="HG丸ｺﾞｼｯｸM-PRO" w:hAnsi="HG丸ｺﾞｼｯｸM-PRO"/>
                                <w:b/>
                                <w:bCs/>
                                <w:sz w:val="24"/>
                                <w:szCs w:val="24"/>
                              </w:rPr>
                              <w:t>3</w:t>
                            </w:r>
                            <w:r w:rsidRPr="00FE32B1">
                              <w:rPr>
                                <w:rFonts w:ascii="HG丸ｺﾞｼｯｸM-PRO" w:eastAsia="HG丸ｺﾞｼｯｸM-PRO" w:hAnsi="HG丸ｺﾞｼｯｸM-PRO" w:hint="eastAsia"/>
                                <w:b/>
                                <w:bCs/>
                                <w:sz w:val="24"/>
                                <w:szCs w:val="24"/>
                              </w:rPr>
                              <w:t>名が参加しました。</w:t>
                            </w:r>
                          </w:p>
                          <w:p w14:paraId="77249B4E" w14:textId="77777777" w:rsidR="00136B92" w:rsidRPr="00136B92" w:rsidRDefault="00136B92">
                            <w:pPr>
                              <w:rPr>
                                <w:rFonts w:ascii="HG丸ｺﾞｼｯｸM-PRO" w:eastAsia="HG丸ｺﾞｼｯｸM-PRO" w:hAnsi="HG丸ｺﾞｼｯｸM-PRO" w:hint="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703C" id="_x0000_s1029" type="#_x0000_t202" style="position:absolute;left:0;text-align:left;margin-left:306.75pt;margin-top:74.25pt;width:211.5pt;height:11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" stroked="f">
                <v:textbox>
                  <w:txbxContent>
                    <w:p w14:paraId="7467EAE6" w14:textId="5A22313E" w:rsidR="00136B92" w:rsidRPr="00FE32B1" w:rsidRDefault="00136B92" w:rsidP="00136B92">
                      <w:pPr>
                        <w:ind w:firstLineChars="100" w:firstLine="241"/>
                        <w:rPr>
                          <w:rFonts w:ascii="HG丸ｺﾞｼｯｸM-PRO" w:eastAsia="HG丸ｺﾞｼｯｸM-PRO" w:hAnsi="HG丸ｺﾞｼｯｸM-PRO"/>
                          <w:b/>
                          <w:bCs/>
                          <w:sz w:val="24"/>
                          <w:szCs w:val="24"/>
                        </w:rPr>
                      </w:pPr>
                      <w:r w:rsidRPr="00FE32B1">
                        <w:rPr>
                          <w:rFonts w:ascii="HG丸ｺﾞｼｯｸM-PRO" w:eastAsia="HG丸ｺﾞｼｯｸM-PRO" w:hAnsi="HG丸ｺﾞｼｯｸM-PRO" w:hint="eastAsia"/>
                          <w:b/>
                          <w:bCs/>
                          <w:sz w:val="24"/>
                          <w:szCs w:val="24"/>
                        </w:rPr>
                        <w:t>令和２年６月９日、中央消防署管内の危険物取扱者を対象に危険物取扱者研修会を実施しました。</w:t>
                      </w:r>
                    </w:p>
                    <w:p w14:paraId="54D07E05" w14:textId="21CA9408" w:rsidR="00136B92" w:rsidRPr="00FE32B1" w:rsidRDefault="00136B92" w:rsidP="00136B92">
                      <w:pPr>
                        <w:ind w:firstLineChars="100" w:firstLine="241"/>
                        <w:rPr>
                          <w:rFonts w:ascii="HG丸ｺﾞｼｯｸM-PRO" w:eastAsia="HG丸ｺﾞｼｯｸM-PRO" w:hAnsi="HG丸ｺﾞｼｯｸM-PRO" w:hint="eastAsia"/>
                          <w:b/>
                          <w:bCs/>
                          <w:sz w:val="24"/>
                          <w:szCs w:val="24"/>
                        </w:rPr>
                      </w:pPr>
                      <w:r w:rsidRPr="00FE32B1">
                        <w:rPr>
                          <w:rFonts w:ascii="HG丸ｺﾞｼｯｸM-PRO" w:eastAsia="HG丸ｺﾞｼｯｸM-PRO" w:hAnsi="HG丸ｺﾞｼｯｸM-PRO" w:hint="eastAsia"/>
                          <w:b/>
                          <w:bCs/>
                          <w:sz w:val="24"/>
                          <w:szCs w:val="24"/>
                        </w:rPr>
                        <w:t>5</w:t>
                      </w:r>
                      <w:r w:rsidRPr="00FE32B1">
                        <w:rPr>
                          <w:rFonts w:ascii="HG丸ｺﾞｼｯｸM-PRO" w:eastAsia="HG丸ｺﾞｼｯｸM-PRO" w:hAnsi="HG丸ｺﾞｼｯｸM-PRO"/>
                          <w:b/>
                          <w:bCs/>
                          <w:sz w:val="24"/>
                          <w:szCs w:val="24"/>
                        </w:rPr>
                        <w:t>1</w:t>
                      </w:r>
                      <w:r w:rsidRPr="00FE32B1">
                        <w:rPr>
                          <w:rFonts w:ascii="HG丸ｺﾞｼｯｸM-PRO" w:eastAsia="HG丸ｺﾞｼｯｸM-PRO" w:hAnsi="HG丸ｺﾞｼｯｸM-PRO" w:hint="eastAsia"/>
                          <w:b/>
                          <w:bCs/>
                          <w:sz w:val="24"/>
                          <w:szCs w:val="24"/>
                        </w:rPr>
                        <w:t>事業所から5</w:t>
                      </w:r>
                      <w:r w:rsidRPr="00FE32B1">
                        <w:rPr>
                          <w:rFonts w:ascii="HG丸ｺﾞｼｯｸM-PRO" w:eastAsia="HG丸ｺﾞｼｯｸM-PRO" w:hAnsi="HG丸ｺﾞｼｯｸM-PRO"/>
                          <w:b/>
                          <w:bCs/>
                          <w:sz w:val="24"/>
                          <w:szCs w:val="24"/>
                        </w:rPr>
                        <w:t>3</w:t>
                      </w:r>
                      <w:r w:rsidRPr="00FE32B1">
                        <w:rPr>
                          <w:rFonts w:ascii="HG丸ｺﾞｼｯｸM-PRO" w:eastAsia="HG丸ｺﾞｼｯｸM-PRO" w:hAnsi="HG丸ｺﾞｼｯｸM-PRO" w:hint="eastAsia"/>
                          <w:b/>
                          <w:bCs/>
                          <w:sz w:val="24"/>
                          <w:szCs w:val="24"/>
                        </w:rPr>
                        <w:t>名が参加しました。</w:t>
                      </w:r>
                    </w:p>
                    <w:p w14:paraId="77249B4E" w14:textId="77777777" w:rsidR="00136B92" w:rsidRPr="00136B92" w:rsidRDefault="00136B92">
                      <w:pPr>
                        <w:rPr>
                          <w:rFonts w:ascii="HG丸ｺﾞｼｯｸM-PRO" w:eastAsia="HG丸ｺﾞｼｯｸM-PRO" w:hAnsi="HG丸ｺﾞｼｯｸM-PRO" w:hint="eastAsia"/>
                          <w:sz w:val="24"/>
                          <w:szCs w:val="24"/>
                        </w:rPr>
                      </w:pPr>
                    </w:p>
                  </w:txbxContent>
                </v:textbox>
                <w10:wrap type="square"/>
              </v:shape>
            </w:pict>
          </mc:Fallback>
        </mc:AlternateContent>
      </w:r>
      <w:r w:rsidR="00136B92">
        <w:rPr>
          <w:rFonts w:ascii="HG丸ｺﾞｼｯｸM-PRO" w:eastAsia="HG丸ｺﾞｼｯｸM-PRO" w:hAnsi="HG丸ｺﾞｼｯｸM-PRO" w:hint="eastAsia"/>
          <w:b/>
          <w:bCs/>
          <w:noProof/>
          <w:sz w:val="36"/>
          <w:szCs w:val="36"/>
        </w:rPr>
        <w:drawing>
          <wp:anchor distT="0" distB="0" distL="114300" distR="114300" simplePos="0" relativeHeight="251662336" behindDoc="0" locked="0" layoutInCell="1" allowOverlap="1" wp14:anchorId="5AA59935" wp14:editId="374CE483">
            <wp:simplePos x="0" y="0"/>
            <wp:positionH relativeFrom="column">
              <wp:posOffset>228600</wp:posOffset>
            </wp:positionH>
            <wp:positionV relativeFrom="paragraph">
              <wp:posOffset>6096000</wp:posOffset>
            </wp:positionV>
            <wp:extent cx="3409950" cy="255714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9950" cy="2557145"/>
                    </a:xfrm>
                    <a:prstGeom prst="rect">
                      <a:avLst/>
                    </a:prstGeom>
                  </pic:spPr>
                </pic:pic>
              </a:graphicData>
            </a:graphic>
            <wp14:sizeRelH relativeFrom="margin">
              <wp14:pctWidth>0</wp14:pctWidth>
            </wp14:sizeRelH>
            <wp14:sizeRelV relativeFrom="margin">
              <wp14:pctHeight>0</wp14:pctHeight>
            </wp14:sizeRelV>
          </wp:anchor>
        </w:drawing>
      </w:r>
      <w:r w:rsidR="00F57640">
        <w:rPr>
          <w:rFonts w:ascii="HG丸ｺﾞｼｯｸM-PRO" w:eastAsia="HG丸ｺﾞｼｯｸM-PRO" w:hAnsi="HG丸ｺﾞｼｯｸM-PRO" w:hint="eastAsia"/>
          <w:b/>
          <w:bCs/>
          <w:noProof/>
          <w:sz w:val="36"/>
          <w:szCs w:val="36"/>
        </w:rPr>
        <w:drawing>
          <wp:anchor distT="0" distB="0" distL="114300" distR="114300" simplePos="0" relativeHeight="251661312" behindDoc="0" locked="0" layoutInCell="1" allowOverlap="1" wp14:anchorId="386FBD71" wp14:editId="2441D05B">
            <wp:simplePos x="0" y="0"/>
            <wp:positionH relativeFrom="column">
              <wp:posOffset>104775</wp:posOffset>
            </wp:positionH>
            <wp:positionV relativeFrom="paragraph">
              <wp:posOffset>895350</wp:posOffset>
            </wp:positionV>
            <wp:extent cx="3681730" cy="27622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1730" cy="2762250"/>
                    </a:xfrm>
                    <a:prstGeom prst="rect">
                      <a:avLst/>
                    </a:prstGeom>
                  </pic:spPr>
                </pic:pic>
              </a:graphicData>
            </a:graphic>
            <wp14:sizeRelH relativeFrom="margin">
              <wp14:pctWidth>0</wp14:pctWidth>
            </wp14:sizeRelH>
            <wp14:sizeRelV relativeFrom="margin">
              <wp14:pctHeight>0</wp14:pctHeight>
            </wp14:sizeRelV>
          </wp:anchor>
        </w:drawing>
      </w:r>
      <w:r w:rsidR="00F57640">
        <w:rPr>
          <w:rFonts w:ascii="HG丸ｺﾞｼｯｸM-PRO" w:eastAsia="HG丸ｺﾞｼｯｸM-PRO" w:hAnsi="HG丸ｺﾞｼｯｸM-PRO" w:hint="eastAsia"/>
          <w:b/>
          <w:bCs/>
          <w:noProof/>
          <w:sz w:val="36"/>
          <w:szCs w:val="36"/>
        </w:rPr>
        <w:drawing>
          <wp:anchor distT="0" distB="0" distL="114300" distR="114300" simplePos="0" relativeHeight="251660288" behindDoc="0" locked="0" layoutInCell="1" allowOverlap="1" wp14:anchorId="30F465AC" wp14:editId="0876DA0D">
            <wp:simplePos x="0" y="0"/>
            <wp:positionH relativeFrom="column">
              <wp:posOffset>2495550</wp:posOffset>
            </wp:positionH>
            <wp:positionV relativeFrom="paragraph">
              <wp:posOffset>2895600</wp:posOffset>
            </wp:positionV>
            <wp:extent cx="4400550" cy="330009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0550" cy="3300095"/>
                    </a:xfrm>
                    <a:prstGeom prst="rect">
                      <a:avLst/>
                    </a:prstGeom>
                  </pic:spPr>
                </pic:pic>
              </a:graphicData>
            </a:graphic>
            <wp14:sizeRelH relativeFrom="margin">
              <wp14:pctWidth>0</wp14:pctWidth>
            </wp14:sizeRelH>
            <wp14:sizeRelV relativeFrom="margin">
              <wp14:pctHeight>0</wp14:pctHeight>
            </wp14:sizeRelV>
          </wp:anchor>
        </w:drawing>
      </w:r>
      <w:r w:rsidR="006B2AFB" w:rsidRPr="006B2AFB">
        <w:rPr>
          <w:b/>
          <w:bCs/>
          <w:noProof/>
        </w:rPr>
        <mc:AlternateContent>
          <mc:Choice Requires="wps">
            <w:drawing>
              <wp:anchor distT="45720" distB="45720" distL="114300" distR="114300" simplePos="0" relativeHeight="251659264" behindDoc="0" locked="0" layoutInCell="1" allowOverlap="1" wp14:anchorId="1EF5666E" wp14:editId="3B4BFB81">
                <wp:simplePos x="0" y="0"/>
                <wp:positionH relativeFrom="column">
                  <wp:posOffset>57150</wp:posOffset>
                </wp:positionH>
                <wp:positionV relativeFrom="paragraph">
                  <wp:posOffset>0</wp:posOffset>
                </wp:positionV>
                <wp:extent cx="6524625" cy="7810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81050"/>
                        </a:xfrm>
                        <a:prstGeom prst="rect">
                          <a:avLst/>
                        </a:prstGeom>
                        <a:solidFill>
                          <a:srgbClr val="00B0F0"/>
                        </a:solidFill>
                        <a:ln w="9525">
                          <a:noFill/>
                          <a:miter lim="800000"/>
                          <a:headEnd/>
                          <a:tailEnd/>
                        </a:ln>
                      </wps:spPr>
                      <wps:txbx>
                        <w:txbxContent>
                          <w:p w14:paraId="6DCB3789" w14:textId="4DF60826" w:rsidR="006B2AFB" w:rsidRPr="006B2AFB" w:rsidRDefault="006B2AFB" w:rsidP="006B2AFB">
                            <w:pPr>
                              <w:jc w:val="center"/>
                              <w:rPr>
                                <w:rFonts w:ascii="HGP創英角ﾎﾟｯﾌﾟ体" w:eastAsia="HGP創英角ﾎﾟｯﾌﾟ体" w:hAnsi="HGP創英角ﾎﾟｯﾌﾟ体"/>
                                <w:color w:val="FF0000"/>
                                <w:sz w:val="56"/>
                                <w:szCs w:val="56"/>
                              </w:rPr>
                            </w:pPr>
                            <w:r w:rsidRPr="006B2AFB">
                              <w:rPr>
                                <w:rFonts w:ascii="HGP創英角ﾎﾟｯﾌﾟ体" w:eastAsia="HGP創英角ﾎﾟｯﾌﾟ体" w:hAnsi="HGP創英角ﾎﾟｯﾌﾟ体" w:hint="eastAsia"/>
                                <w:color w:val="FF0000"/>
                                <w:sz w:val="56"/>
                                <w:szCs w:val="56"/>
                              </w:rPr>
                              <w:t>危険物取扱者研修会を実施しました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5666E" id="_x0000_s1030" type="#_x0000_t202" style="position:absolute;left:0;text-align:left;margin-left:4.5pt;margin-top:0;width:513.7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" fillcolor="#00b0f0" stroked="f">
                <v:textbox>
                  <w:txbxContent>
                    <w:p w14:paraId="6DCB3789" w14:textId="4DF60826" w:rsidR="006B2AFB" w:rsidRPr="006B2AFB" w:rsidRDefault="006B2AFB" w:rsidP="006B2AFB">
                      <w:pPr>
                        <w:jc w:val="center"/>
                        <w:rPr>
                          <w:rFonts w:ascii="HGP創英角ﾎﾟｯﾌﾟ体" w:eastAsia="HGP創英角ﾎﾟｯﾌﾟ体" w:hAnsi="HGP創英角ﾎﾟｯﾌﾟ体"/>
                          <w:color w:val="FF0000"/>
                          <w:sz w:val="56"/>
                          <w:szCs w:val="56"/>
                        </w:rPr>
                      </w:pPr>
                      <w:r w:rsidRPr="006B2AFB">
                        <w:rPr>
                          <w:rFonts w:ascii="HGP創英角ﾎﾟｯﾌﾟ体" w:eastAsia="HGP創英角ﾎﾟｯﾌﾟ体" w:hAnsi="HGP創英角ﾎﾟｯﾌﾟ体" w:hint="eastAsia"/>
                          <w:color w:val="FF0000"/>
                          <w:sz w:val="56"/>
                          <w:szCs w:val="56"/>
                        </w:rPr>
                        <w:t>危険物取扱者研修会を実施しました</w:t>
                      </w:r>
                    </w:p>
                  </w:txbxContent>
                </v:textbox>
                <w10:wrap type="square"/>
              </v:shape>
            </w:pict>
          </mc:Fallback>
        </mc:AlternateContent>
      </w:r>
    </w:p>
    <w:sectPr w:rsidR="002A41BE" w:rsidRPr="006B2AFB" w:rsidSect="006B2A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B"/>
    <w:rsid w:val="00136B92"/>
    <w:rsid w:val="002A41BE"/>
    <w:rsid w:val="00676416"/>
    <w:rsid w:val="006B2AFB"/>
    <w:rsid w:val="00705C88"/>
    <w:rsid w:val="007F61C3"/>
    <w:rsid w:val="00F57640"/>
    <w:rsid w:val="00FE3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486A2"/>
  <w15:chartTrackingRefBased/>
  <w15:docId w15:val="{EFD4C3A1-B737-4BFD-9CBB-17C16B3E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tyuouyobou1</dc:creator>
  <cp:keywords/>
  <dc:description/>
  <cp:lastModifiedBy>tyuouyobou1</cp:lastModifiedBy>
  <cp:revision>5</cp:revision>
  <dcterms:created xsi:type="dcterms:W3CDTF">2021-06-17T06:59:00Z</dcterms:created>
  <dcterms:modified xsi:type="dcterms:W3CDTF">2021-06-18T01:45:00Z</dcterms:modified>
</cp:coreProperties>
</file>